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176C658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8707D">
        <w:rPr>
          <w:rFonts w:asciiTheme="majorHAnsi" w:hAnsiTheme="majorHAnsi" w:cstheme="majorHAnsi"/>
          <w:sz w:val="24"/>
          <w:szCs w:val="24"/>
          <w:u w:val="single"/>
        </w:rPr>
        <w:t>02/02/2026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DB82C0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28707D">
        <w:rPr>
          <w:rFonts w:asciiTheme="majorHAnsi" w:hAnsiTheme="majorHAnsi" w:cstheme="majorHAnsi"/>
          <w:sz w:val="24"/>
          <w:szCs w:val="24"/>
          <w:u w:val="single"/>
        </w:rPr>
        <w:t>Borders &amp; Hood – Dr. Hood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28707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42E266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9D7D19" w:rsidRPr="009D7D19">
        <w:rPr>
          <w:rFonts w:asciiTheme="majorHAnsi" w:hAnsiTheme="majorHAnsi" w:cstheme="majorHAnsi"/>
          <w:sz w:val="24"/>
          <w:szCs w:val="24"/>
          <w:u w:val="single"/>
        </w:rPr>
        <w:t>HOWARD, SCOTT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D197B16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9D7D19">
        <w:rPr>
          <w:rFonts w:asciiTheme="majorHAnsi" w:hAnsiTheme="majorHAnsi" w:cstheme="majorHAnsi"/>
          <w:sz w:val="24"/>
          <w:szCs w:val="24"/>
          <w:u w:val="single"/>
        </w:rPr>
        <w:t>01/10/2026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1AC74CA0" w:rsidR="000A5576" w:rsidRPr="00603474" w:rsidRDefault="009D7D19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01/10/26</w:t>
            </w:r>
          </w:p>
        </w:tc>
        <w:tc>
          <w:tcPr>
            <w:tcW w:w="1617" w:type="dxa"/>
          </w:tcPr>
          <w:p w14:paraId="1A6DA31F" w14:textId="4335857B" w:rsidR="000A5576" w:rsidRPr="00603474" w:rsidRDefault="009D7D19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11/20/21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353043C7" w:rsidR="00115B82" w:rsidRPr="00C4665C" w:rsidRDefault="0028707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  <w:tc>
          <w:tcPr>
            <w:tcW w:w="1617" w:type="dxa"/>
          </w:tcPr>
          <w:p w14:paraId="513A1F9C" w14:textId="3A1D04D5" w:rsidR="00115B82" w:rsidRDefault="0028707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55881432" w:rsidR="00115B82" w:rsidRPr="00C4665C" w:rsidRDefault="0028707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27A7650F" w14:textId="09687539" w:rsidR="00115B82" w:rsidRDefault="009D7D19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B355B8" w:rsidRPr="00C4665C" w14:paraId="09EDEDA0" w14:textId="73C8AF88" w:rsidTr="000A5576">
        <w:tc>
          <w:tcPr>
            <w:tcW w:w="1712" w:type="dxa"/>
          </w:tcPr>
          <w:p w14:paraId="1011A98D" w14:textId="77777777" w:rsidR="00B355B8" w:rsidRPr="00C4665C" w:rsidRDefault="00B355B8" w:rsidP="00B355B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B2850D3" w:rsidR="00B355B8" w:rsidRPr="00C4665C" w:rsidRDefault="00B355B8" w:rsidP="00B355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01/10/26</w:t>
            </w:r>
          </w:p>
        </w:tc>
        <w:tc>
          <w:tcPr>
            <w:tcW w:w="1617" w:type="dxa"/>
          </w:tcPr>
          <w:p w14:paraId="7502F761" w14:textId="3F379D2F" w:rsidR="00B355B8" w:rsidRPr="00603474" w:rsidRDefault="00B355B8" w:rsidP="00B355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11/20/21</w:t>
            </w:r>
          </w:p>
        </w:tc>
      </w:tr>
      <w:tr w:rsidR="006D62F1" w:rsidRPr="00C4665C" w14:paraId="14018A47" w14:textId="77777777" w:rsidTr="000A5576">
        <w:tc>
          <w:tcPr>
            <w:tcW w:w="1712" w:type="dxa"/>
          </w:tcPr>
          <w:p w14:paraId="3E1C0356" w14:textId="0511AC16" w:rsidR="006D62F1" w:rsidRDefault="009D7D19" w:rsidP="009D7D19">
            <w:pPr>
              <w:tabs>
                <w:tab w:val="left" w:pos="1170"/>
              </w:tabs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617" w:type="dxa"/>
          </w:tcPr>
          <w:p w14:paraId="53B8C253" w14:textId="63497168" w:rsidR="006D62F1" w:rsidRDefault="0028707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9D7D19">
              <w:rPr>
                <w:rFonts w:cstheme="minorHAnsi"/>
                <w:sz w:val="24"/>
                <w:szCs w:val="24"/>
              </w:rPr>
              <w:t>08</w:t>
            </w:r>
          </w:p>
        </w:tc>
        <w:tc>
          <w:tcPr>
            <w:tcW w:w="1617" w:type="dxa"/>
          </w:tcPr>
          <w:p w14:paraId="7203B9F3" w14:textId="689B6B74" w:rsidR="006D62F1" w:rsidRDefault="009D7D1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1.00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31B1EE32" w:rsidR="000A5576" w:rsidRPr="00C4665C" w:rsidRDefault="009D7D1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1617" w:type="dxa"/>
          </w:tcPr>
          <w:p w14:paraId="31290564" w14:textId="285CE96C" w:rsidR="000A5576" w:rsidRPr="00C4665C" w:rsidRDefault="009D7D1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1.21</w:t>
            </w:r>
          </w:p>
        </w:tc>
        <w:tc>
          <w:tcPr>
            <w:tcW w:w="1617" w:type="dxa"/>
          </w:tcPr>
          <w:p w14:paraId="604F1563" w14:textId="0F1107C1" w:rsidR="000A5576" w:rsidRDefault="009D7D1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1.18</w:t>
            </w:r>
          </w:p>
        </w:tc>
      </w:tr>
      <w:tr w:rsidR="009D7D19" w:rsidRPr="00C4665C" w14:paraId="62BB3C4B" w14:textId="77777777" w:rsidTr="000A5576">
        <w:tc>
          <w:tcPr>
            <w:tcW w:w="1712" w:type="dxa"/>
          </w:tcPr>
          <w:p w14:paraId="67F52AA4" w14:textId="774E6630" w:rsidR="009D7D19" w:rsidRDefault="009D7D1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4371D375" w14:textId="13BBE1B0" w:rsidR="009D7D19" w:rsidRDefault="009D7D1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3.2 E</w:t>
            </w:r>
          </w:p>
        </w:tc>
        <w:tc>
          <w:tcPr>
            <w:tcW w:w="1617" w:type="dxa"/>
          </w:tcPr>
          <w:p w14:paraId="00CA0F57" w14:textId="5DFE9407" w:rsidR="009D7D19" w:rsidRDefault="009D7D1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 E</w:t>
            </w:r>
          </w:p>
        </w:tc>
      </w:tr>
      <w:tr w:rsidR="009D7D19" w:rsidRPr="00C4665C" w14:paraId="311D6D43" w14:textId="77777777" w:rsidTr="000A5576">
        <w:tc>
          <w:tcPr>
            <w:tcW w:w="1712" w:type="dxa"/>
          </w:tcPr>
          <w:p w14:paraId="4404F239" w14:textId="65A0477B" w:rsidR="009D7D19" w:rsidRDefault="009D7D1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0CCD4602" w14:textId="16F1AC50" w:rsidR="009D7D19" w:rsidRDefault="009D7D1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4.3 E</w:t>
            </w:r>
          </w:p>
        </w:tc>
        <w:tc>
          <w:tcPr>
            <w:tcW w:w="1617" w:type="dxa"/>
          </w:tcPr>
          <w:p w14:paraId="3A037146" w14:textId="64CB1557" w:rsidR="009D7D19" w:rsidRDefault="009D7D1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3.8 E</w:t>
            </w:r>
          </w:p>
        </w:tc>
      </w:tr>
      <w:tr w:rsidR="009D7D19" w:rsidRPr="00C4665C" w14:paraId="488ADC02" w14:textId="77777777" w:rsidTr="000A5576">
        <w:tc>
          <w:tcPr>
            <w:tcW w:w="1712" w:type="dxa"/>
          </w:tcPr>
          <w:p w14:paraId="23E8A2E0" w14:textId="457A9E21" w:rsidR="009D7D19" w:rsidRDefault="009D7D1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2EBD3E66" w14:textId="15D2A716" w:rsidR="009D7D19" w:rsidRDefault="009D7D1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H</w:t>
            </w:r>
          </w:p>
        </w:tc>
        <w:tc>
          <w:tcPr>
            <w:tcW w:w="1617" w:type="dxa"/>
          </w:tcPr>
          <w:p w14:paraId="2D0F8C6C" w14:textId="7D282505" w:rsidR="009D7D19" w:rsidRDefault="009D7D1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2.0 H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C968B82" w14:textId="6A3F095D" w:rsidR="004D18BE" w:rsidRDefault="0028707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Hood would like to discuss “</w:t>
      </w:r>
      <w:r w:rsidR="009D7D19" w:rsidRPr="009D7D19">
        <w:rPr>
          <w:rFonts w:asciiTheme="majorHAnsi" w:eastAsia="Times New Roman" w:hAnsiTheme="majorHAnsi" w:cstheme="majorHAnsi"/>
          <w:color w:val="222222"/>
          <w:sz w:val="24"/>
          <w:szCs w:val="24"/>
        </w:rPr>
        <w:t>How much of this difference is visualization/technique versus progression?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4B57B096" w14:textId="0E6EE665" w:rsidR="006D62F1" w:rsidRPr="00CA2F3A" w:rsidRDefault="0028707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The plaques were flagged during QC. Reporting noted that the sonographer appeared to be at </w:t>
      </w:r>
      <w:r w:rsidR="009D7D19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slightly different depths for the plaques; however, the plaques appeared larger. Reporting noted that the inflammation had also increased, so the observed increase in plaque burden over four years appeared appropriate. </w:t>
      </w:r>
    </w:p>
    <w:sectPr w:rsidR="006D62F1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88165" w14:textId="77777777" w:rsidR="00E474BA" w:rsidRDefault="00E474BA" w:rsidP="005C3D1E">
      <w:pPr>
        <w:spacing w:after="0" w:line="240" w:lineRule="auto"/>
      </w:pPr>
      <w:r>
        <w:separator/>
      </w:r>
    </w:p>
  </w:endnote>
  <w:endnote w:type="continuationSeparator" w:id="0">
    <w:p w14:paraId="3F6635B7" w14:textId="77777777" w:rsidR="00E474BA" w:rsidRDefault="00E474B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3A46C" w14:textId="77777777" w:rsidR="00E474BA" w:rsidRDefault="00E474BA" w:rsidP="005C3D1E">
      <w:pPr>
        <w:spacing w:after="0" w:line="240" w:lineRule="auto"/>
      </w:pPr>
      <w:r>
        <w:separator/>
      </w:r>
    </w:p>
  </w:footnote>
  <w:footnote w:type="continuationSeparator" w:id="0">
    <w:p w14:paraId="1A2A4D0A" w14:textId="77777777" w:rsidR="00E474BA" w:rsidRDefault="00E474B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15586"/>
    <w:rsid w:val="000564FB"/>
    <w:rsid w:val="000A5576"/>
    <w:rsid w:val="00112253"/>
    <w:rsid w:val="00115B82"/>
    <w:rsid w:val="001330DC"/>
    <w:rsid w:val="001B1659"/>
    <w:rsid w:val="002201A8"/>
    <w:rsid w:val="0022295C"/>
    <w:rsid w:val="002260FA"/>
    <w:rsid w:val="00276549"/>
    <w:rsid w:val="0028707D"/>
    <w:rsid w:val="00325EAF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6D62F1"/>
    <w:rsid w:val="006F16FF"/>
    <w:rsid w:val="00767B00"/>
    <w:rsid w:val="00791192"/>
    <w:rsid w:val="007A0776"/>
    <w:rsid w:val="007C49A7"/>
    <w:rsid w:val="00803F3C"/>
    <w:rsid w:val="00877F41"/>
    <w:rsid w:val="008F419B"/>
    <w:rsid w:val="00902E83"/>
    <w:rsid w:val="00920894"/>
    <w:rsid w:val="009A30DC"/>
    <w:rsid w:val="009D7D19"/>
    <w:rsid w:val="009E3DD2"/>
    <w:rsid w:val="00A75E71"/>
    <w:rsid w:val="00A802E9"/>
    <w:rsid w:val="00B137A8"/>
    <w:rsid w:val="00B13D3F"/>
    <w:rsid w:val="00B355B8"/>
    <w:rsid w:val="00B9776E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474BA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739</Characters>
  <Application>Microsoft Office Word</Application>
  <DocSecurity>0</DocSecurity>
  <Lines>33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2026-02-02T20:20:00Z</cp:lastPrinted>
  <dcterms:created xsi:type="dcterms:W3CDTF">2026-02-02T20:20:00Z</dcterms:created>
  <dcterms:modified xsi:type="dcterms:W3CDTF">2026-02-02T20:20:00Z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